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5" w:rsidRDefault="003A51E4">
      <w:pPr>
        <w:spacing w:line="584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部门决算公开目录</w:t>
      </w:r>
    </w:p>
    <w:p w:rsidR="00B72A35" w:rsidRDefault="00B72A35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</w:p>
    <w:p w:rsidR="00B72A35" w:rsidRDefault="003A51E4">
      <w:pPr>
        <w:spacing w:line="584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 xml:space="preserve">   </w:t>
      </w:r>
      <w:r>
        <w:rPr>
          <w:b/>
          <w:sz w:val="32"/>
          <w:szCs w:val="32"/>
        </w:rPr>
        <w:t>香河县</w:t>
      </w:r>
      <w:r>
        <w:rPr>
          <w:rFonts w:hint="eastAsia"/>
          <w:b/>
          <w:sz w:val="32"/>
          <w:szCs w:val="32"/>
        </w:rPr>
        <w:t>机构编制委员会办公室部门</w:t>
      </w:r>
      <w:r>
        <w:rPr>
          <w:rFonts w:eastAsia="黑体"/>
          <w:sz w:val="32"/>
          <w:szCs w:val="32"/>
        </w:rPr>
        <w:t>概况</w:t>
      </w:r>
    </w:p>
    <w:p w:rsidR="00B72A35" w:rsidRDefault="003A51E4" w:rsidP="003A51E4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一、部门职责</w:t>
      </w:r>
    </w:p>
    <w:p w:rsidR="00B72A35" w:rsidRDefault="003A51E4" w:rsidP="003A51E4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二、部门决算单位构成</w:t>
      </w:r>
    </w:p>
    <w:p w:rsidR="00B72A35" w:rsidRDefault="003A51E4">
      <w:pPr>
        <w:spacing w:line="584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</w:t>
      </w:r>
      <w:r>
        <w:rPr>
          <w:b/>
          <w:sz w:val="32"/>
          <w:szCs w:val="32"/>
        </w:rPr>
        <w:t>香河县</w:t>
      </w:r>
      <w:r>
        <w:rPr>
          <w:rFonts w:hint="eastAsia"/>
          <w:b/>
          <w:sz w:val="32"/>
          <w:szCs w:val="32"/>
        </w:rPr>
        <w:t>机构编制委员会办公室</w:t>
      </w:r>
      <w:r>
        <w:rPr>
          <w:rFonts w:eastAsia="黑体"/>
          <w:sz w:val="32"/>
          <w:szCs w:val="32"/>
        </w:rPr>
        <w:t>2017</w:t>
      </w:r>
      <w:r>
        <w:rPr>
          <w:rFonts w:eastAsia="黑体"/>
          <w:sz w:val="32"/>
          <w:szCs w:val="32"/>
        </w:rPr>
        <w:t>年度部门决算报表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五、一般公共预算财政拨款收入支出决算表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七、政府性基金预算财政拨款收入支出决算表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八、国有资本经营预算财政拨款收入支出决算表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经费及相关信息统计表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十、政府采购情况表</w:t>
      </w:r>
    </w:p>
    <w:p w:rsidR="00B72A35" w:rsidRDefault="003A51E4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</w:t>
      </w:r>
      <w:r>
        <w:rPr>
          <w:b/>
          <w:sz w:val="32"/>
          <w:szCs w:val="32"/>
        </w:rPr>
        <w:t>香河县</w:t>
      </w:r>
      <w:r>
        <w:rPr>
          <w:rFonts w:hint="eastAsia"/>
          <w:b/>
          <w:sz w:val="32"/>
          <w:szCs w:val="32"/>
        </w:rPr>
        <w:t>机构编制委员会办公室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7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四、财政拨款收入支出决算总体情况说明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五、</w:t>
      </w:r>
      <w:r>
        <w:rPr>
          <w:rFonts w:eastAsia="仿宋_GB2312"/>
          <w:spacing w:val="-6"/>
          <w:sz w:val="32"/>
          <w:szCs w:val="32"/>
        </w:rPr>
        <w:t>一般公共预算财政拨款</w:t>
      </w:r>
      <w:r>
        <w:rPr>
          <w:rFonts w:eastAsia="仿宋_GB2312"/>
          <w:spacing w:val="-6"/>
          <w:sz w:val="32"/>
          <w:szCs w:val="32"/>
        </w:rPr>
        <w:t>“</w:t>
      </w:r>
      <w:r>
        <w:rPr>
          <w:rFonts w:eastAsia="仿宋_GB2312"/>
          <w:spacing w:val="-6"/>
          <w:sz w:val="32"/>
          <w:szCs w:val="32"/>
        </w:rPr>
        <w:t>三公</w:t>
      </w:r>
      <w:r>
        <w:rPr>
          <w:rFonts w:eastAsia="仿宋_GB2312"/>
          <w:spacing w:val="-6"/>
          <w:sz w:val="32"/>
          <w:szCs w:val="32"/>
        </w:rPr>
        <w:t>”</w:t>
      </w:r>
      <w:r>
        <w:rPr>
          <w:rFonts w:eastAsia="仿宋_GB2312"/>
          <w:spacing w:val="-6"/>
          <w:sz w:val="32"/>
          <w:szCs w:val="32"/>
        </w:rPr>
        <w:t>经费支出决算情况说明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六、预算绩效管理工作开展情况说明</w:t>
      </w:r>
    </w:p>
    <w:p w:rsidR="00B72A35" w:rsidRDefault="003A51E4">
      <w:pPr>
        <w:spacing w:line="584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七、其他重要事项的说明</w:t>
      </w:r>
    </w:p>
    <w:p w:rsidR="00B72A35" w:rsidRDefault="003A51E4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</w:t>
      </w:r>
      <w:r>
        <w:rPr>
          <w:rFonts w:ascii="宋体" w:hAnsi="宋体" w:cs="宋体" w:hint="eastAsia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运行经费情况</w:t>
      </w:r>
    </w:p>
    <w:p w:rsidR="00B72A35" w:rsidRDefault="003A51E4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政府采购情况</w:t>
      </w:r>
    </w:p>
    <w:p w:rsidR="00B72A35" w:rsidRDefault="003A51E4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国有资产占用情况</w:t>
      </w:r>
    </w:p>
    <w:p w:rsidR="00B72A35" w:rsidRDefault="003A51E4">
      <w:pPr>
        <w:spacing w:line="584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其他需要说明的情况</w:t>
      </w:r>
    </w:p>
    <w:p w:rsidR="00B72A35" w:rsidRDefault="003A51E4">
      <w:pPr>
        <w:spacing w:line="584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 w:rsidR="00B72A35" w:rsidRDefault="00B72A35">
      <w:pPr>
        <w:spacing w:line="584" w:lineRule="exact"/>
        <w:rPr>
          <w:sz w:val="44"/>
          <w:szCs w:val="44"/>
        </w:rPr>
      </w:pPr>
    </w:p>
    <w:p w:rsidR="00B72A35" w:rsidRDefault="00B72A35">
      <w:pPr>
        <w:spacing w:line="584" w:lineRule="exact"/>
        <w:rPr>
          <w:sz w:val="44"/>
          <w:szCs w:val="44"/>
        </w:rPr>
      </w:pPr>
    </w:p>
    <w:p w:rsidR="00B72A35" w:rsidRDefault="00B72A35">
      <w:pPr>
        <w:spacing w:line="584" w:lineRule="exact"/>
        <w:rPr>
          <w:sz w:val="44"/>
          <w:szCs w:val="44"/>
        </w:rPr>
      </w:pPr>
    </w:p>
    <w:p w:rsidR="00B72A35" w:rsidRDefault="00B72A35">
      <w:bookmarkStart w:id="0" w:name="_GoBack"/>
      <w:bookmarkEnd w:id="0"/>
    </w:p>
    <w:sectPr w:rsidR="00B72A35" w:rsidSect="00B7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1F088C"/>
    <w:rsid w:val="003A51E4"/>
    <w:rsid w:val="00B72A35"/>
    <w:rsid w:val="541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栀子花</dc:creator>
  <cp:lastModifiedBy>Administrator</cp:lastModifiedBy>
  <cp:revision>2</cp:revision>
  <dcterms:created xsi:type="dcterms:W3CDTF">2018-11-29T07:37:00Z</dcterms:created>
  <dcterms:modified xsi:type="dcterms:W3CDTF">2018-11-30T02:21:00Z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